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6B0" w:rsidRDefault="00000000">
      <w:pPr>
        <w:spacing w:line="360" w:lineRule="auto"/>
        <w:ind w:firstLineChars="175" w:firstLine="535"/>
        <w:jc w:val="center"/>
        <w:rPr>
          <w:rFonts w:ascii="宋体" w:eastAsia="宋体" w:hAnsi="宋体" w:cs="宋体"/>
          <w:b/>
          <w:sz w:val="28"/>
        </w:rPr>
      </w:pPr>
      <w:r>
        <w:rPr>
          <w:rFonts w:ascii="宋体" w:eastAsia="宋体" w:hAnsi="宋体" w:cs="宋体" w:hint="eastAsia"/>
          <w:b/>
          <w:sz w:val="30"/>
          <w:szCs w:val="30"/>
        </w:rPr>
        <w:t>授权书</w:t>
      </w:r>
    </w:p>
    <w:p w:rsidR="000256B0" w:rsidRDefault="000256B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一、授权内容</w:t>
      </w:r>
    </w:p>
    <w:p w:rsidR="000256B0" w:rsidRPr="002D5389" w:rsidRDefault="00000000" w:rsidP="002D5389">
      <w:pPr>
        <w:spacing w:line="360" w:lineRule="auto"/>
        <w:ind w:leftChars="100" w:left="210"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以下签名的著作人已经征得其他共同著作人、权利人同意，将发表于</w:t>
      </w:r>
      <w:r>
        <w:rPr>
          <w:rFonts w:ascii="宋体" w:eastAsia="宋体" w:hAnsi="宋体" w:cs="宋体" w:hint="eastAsia"/>
          <w:sz w:val="24"/>
          <w:u w:val="single"/>
        </w:rPr>
        <w:t>《</w:t>
      </w:r>
      <w:r w:rsidR="002D5389" w:rsidRPr="002D5389">
        <w:rPr>
          <w:rFonts w:ascii="宋体" w:eastAsia="宋体" w:hAnsi="宋体" w:cs="宋体"/>
          <w:sz w:val="24"/>
          <w:u w:val="single"/>
        </w:rPr>
        <w:t>2023年中国科技信息资源管理与服务年会</w:t>
      </w:r>
      <w:r w:rsidR="002D5389">
        <w:rPr>
          <w:rFonts w:ascii="宋体" w:eastAsia="宋体" w:hAnsi="宋体" w:cs="宋体" w:hint="eastAsia"/>
          <w:sz w:val="24"/>
          <w:u w:val="single"/>
        </w:rPr>
        <w:t>（C</w:t>
      </w:r>
      <w:r w:rsidR="002D5389">
        <w:rPr>
          <w:rFonts w:ascii="宋体" w:eastAsia="宋体" w:hAnsi="宋体" w:cs="宋体"/>
          <w:sz w:val="24"/>
          <w:u w:val="single"/>
        </w:rPr>
        <w:t>OINFO 2023</w:t>
      </w:r>
      <w:r w:rsidR="002D5389">
        <w:rPr>
          <w:rFonts w:ascii="宋体" w:eastAsia="宋体" w:hAnsi="宋体" w:cs="宋体" w:hint="eastAsia"/>
          <w:sz w:val="24"/>
          <w:u w:val="single"/>
        </w:rPr>
        <w:t>）</w:t>
      </w:r>
      <w:r>
        <w:rPr>
          <w:rFonts w:ascii="宋体" w:eastAsia="宋体" w:hAnsi="宋体" w:cs="宋体" w:hint="eastAsia"/>
          <w:sz w:val="24"/>
          <w:u w:val="single"/>
        </w:rPr>
        <w:t>》（会议名称）</w:t>
      </w:r>
      <w:r>
        <w:rPr>
          <w:rFonts w:ascii="宋体" w:eastAsia="宋体" w:hAnsi="宋体" w:cs="宋体" w:hint="eastAsia"/>
          <w:sz w:val="24"/>
        </w:rPr>
        <w:t>的著作篇名：</w:t>
      </w:r>
      <w:r w:rsidR="002D5389"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2D5389">
        <w:rPr>
          <w:rFonts w:ascii="宋体" w:eastAsia="宋体" w:hAnsi="宋体" w:cs="宋体"/>
          <w:sz w:val="24"/>
          <w:u w:val="single"/>
        </w:rPr>
        <w:t xml:space="preserve">                     </w:t>
      </w:r>
      <w:r w:rsidR="002D5389"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2D5389">
        <w:rPr>
          <w:rFonts w:ascii="宋体" w:eastAsia="宋体" w:hAnsi="宋体" w:cs="宋体"/>
          <w:sz w:val="24"/>
          <w:u w:val="single"/>
        </w:rPr>
        <w:t xml:space="preserve">              </w:t>
      </w:r>
      <w:r>
        <w:rPr>
          <w:rFonts w:ascii="宋体" w:eastAsia="宋体" w:hAnsi="宋体" w:cs="宋体" w:hint="eastAsia"/>
          <w:sz w:val="24"/>
        </w:rPr>
        <w:t>无偿授权给</w:t>
      </w:r>
      <w:r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063E42">
        <w:rPr>
          <w:rFonts w:ascii="宋体" w:eastAsia="宋体" w:hAnsi="宋体" w:cs="宋体" w:hint="eastAsia"/>
          <w:sz w:val="24"/>
          <w:u w:val="single"/>
        </w:rPr>
        <w:t>中国科学技术信息研究所</w:t>
      </w:r>
      <w:r>
        <w:rPr>
          <w:rFonts w:ascii="宋体" w:eastAsia="宋体" w:hAnsi="宋体" w:cs="宋体" w:hint="eastAsia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sz w:val="24"/>
        </w:rPr>
        <w:t>收录进本次大会的论文集，并无偿授权北京万方数据股份有限公司（以下称“万方数据”）将论文收录进《中国学术会议论文数据库》以及其系列产品中。在全球范围内，万方数据在保护作者应有权利的前提下，享有其文章在著作权保护期内的复制权、发行权、汇编权、信息网络传播权等及上述权利的转授权，并有权对该论文进行数字化、出版和分发（包括但不限于电子、网络和其他形式的出版、网络传播等）。万方数据有权自行行使上述权利，也有权与他人合作或转授权他人行使上述权利。万方数据在使用过程中，应保护作者应有权利。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二、著作权声明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ab/>
        <w:t>本授权为非专属专有授权，著作人仍拥有上述著作的著作权。著作人承诺本著作是本人的原创性著作，没有侵犯任何第三方的知识产权和其他合法权利，著作人有权授予万方数据上述权利。如果有违反规行为，著作人保证承担所有责任。</w:t>
      </w:r>
    </w:p>
    <w:p w:rsidR="000256B0" w:rsidRDefault="000256B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以上授权为不可撤销的授权。</w:t>
      </w:r>
    </w:p>
    <w:p w:rsidR="000256B0" w:rsidRDefault="000256B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</w:p>
    <w:p w:rsidR="000256B0" w:rsidRDefault="000256B0">
      <w:pPr>
        <w:spacing w:line="360" w:lineRule="auto"/>
        <w:rPr>
          <w:rFonts w:ascii="宋体" w:eastAsia="宋体" w:hAnsi="宋体" w:cs="宋体"/>
          <w:sz w:val="24"/>
        </w:rPr>
      </w:pP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姓名：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    </w:t>
      </w:r>
      <w:r>
        <w:rPr>
          <w:rFonts w:ascii="宋体" w:eastAsia="宋体" w:hAnsi="宋体" w:cs="宋体" w:hint="eastAsia"/>
          <w:sz w:val="24"/>
        </w:rPr>
        <w:t>（任意并列作者签名即有效，但建议每人都签）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通讯地址：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电    话：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电子邮件：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</w:t>
      </w:r>
    </w:p>
    <w:p w:rsidR="000256B0" w:rsidRDefault="00000000">
      <w:pPr>
        <w:spacing w:line="360" w:lineRule="auto"/>
        <w:ind w:firstLineChars="175"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日    期：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              </w:t>
      </w:r>
    </w:p>
    <w:sectPr w:rsidR="00025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5YzlhMTk4YWE3OGU0MDVjNDgwMWQyYjUwYTQ3NDYifQ=="/>
  </w:docVars>
  <w:rsids>
    <w:rsidRoot w:val="00B00305"/>
    <w:rsid w:val="000256B0"/>
    <w:rsid w:val="00063E42"/>
    <w:rsid w:val="00175623"/>
    <w:rsid w:val="002D5389"/>
    <w:rsid w:val="003C12A2"/>
    <w:rsid w:val="00644D8B"/>
    <w:rsid w:val="00B00305"/>
    <w:rsid w:val="00E07A92"/>
    <w:rsid w:val="00FD2CA7"/>
    <w:rsid w:val="08BE783D"/>
    <w:rsid w:val="0A352928"/>
    <w:rsid w:val="0BAE455F"/>
    <w:rsid w:val="0F99715C"/>
    <w:rsid w:val="194A79C2"/>
    <w:rsid w:val="1B285AE1"/>
    <w:rsid w:val="1C0320AA"/>
    <w:rsid w:val="1E4F7829"/>
    <w:rsid w:val="28BD4C67"/>
    <w:rsid w:val="3B570853"/>
    <w:rsid w:val="3FCC0881"/>
    <w:rsid w:val="430533A4"/>
    <w:rsid w:val="4D2C0BB1"/>
    <w:rsid w:val="506A5C79"/>
    <w:rsid w:val="56494582"/>
    <w:rsid w:val="617D3B6B"/>
    <w:rsid w:val="6769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56B30"/>
  <w15:docId w15:val="{6C96394A-74C2-B940-BB82-D7B0EAF3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annotation subject"/>
    <w:basedOn w:val="a3"/>
    <w:next w:val="a3"/>
    <w:link w:val="a6"/>
    <w:uiPriority w:val="99"/>
    <w:semiHidden/>
    <w:unhideWhenUsed/>
    <w:qFormat/>
    <w:rPr>
      <w:b/>
      <w:bCs/>
    </w:rPr>
  </w:style>
  <w:style w:type="character" w:styleId="a7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4"/>
    </w:rPr>
  </w:style>
  <w:style w:type="character" w:customStyle="1" w:styleId="a6">
    <w:name w:val="批注主题 字符"/>
    <w:basedOn w:val="a4"/>
    <w:link w:val="a5"/>
    <w:uiPriority w:val="99"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116</Words>
  <Characters>667</Characters>
  <Application>Microsoft Office Word</Application>
  <DocSecurity>0</DocSecurity>
  <Lines>5</Lines>
  <Paragraphs>1</Paragraphs>
  <ScaleCrop>false</ScaleCrop>
  <Company>Windows 10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GUXM</dc:creator>
  <cp:lastModifiedBy>Joyce Cao</cp:lastModifiedBy>
  <cp:revision>7</cp:revision>
  <dcterms:created xsi:type="dcterms:W3CDTF">2023-04-23T02:03:00Z</dcterms:created>
  <dcterms:modified xsi:type="dcterms:W3CDTF">2023-09-19T07:17:00Z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94C30C2B8B0F4012B94519AE30FA5A1F_13</vt:lpwstr>
  </property>
</Properties>
</file>